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38C5" w14:textId="51F5CBC3" w:rsidR="002E1BE4" w:rsidRPr="002B3A10" w:rsidRDefault="002B3A10">
      <w:pPr>
        <w:rPr>
          <w:lang w:val="en-US"/>
        </w:rPr>
      </w:pPr>
      <w:r>
        <w:rPr>
          <w:lang w:val="en-US"/>
        </w:rPr>
        <w:t>Test etstetetsgygsksj;kfojflsjsjfl</w:t>
      </w:r>
    </w:p>
    <w:sectPr w:rsidR="002E1BE4" w:rsidRPr="002B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B4"/>
    <w:rsid w:val="002B3A10"/>
    <w:rsid w:val="002E1BE4"/>
    <w:rsid w:val="00F2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329E"/>
  <w15:chartTrackingRefBased/>
  <w15:docId w15:val="{C4DBC75E-7EC5-4DEC-8167-55178C2C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Северова</dc:creator>
  <cp:keywords/>
  <dc:description/>
  <cp:lastModifiedBy>Анна Северова</cp:lastModifiedBy>
  <cp:revision>2</cp:revision>
  <dcterms:created xsi:type="dcterms:W3CDTF">2022-09-04T11:03:00Z</dcterms:created>
  <dcterms:modified xsi:type="dcterms:W3CDTF">2022-09-04T11:03:00Z</dcterms:modified>
</cp:coreProperties>
</file>